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"/>
        <w:gridCol w:w="1229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69046A">
        <w:trPr>
          <w:trHeight w:val="994"/>
        </w:trPr>
        <w:tc>
          <w:tcPr>
            <w:tcW w:w="9571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sz w:val="40"/>
              </w:rPr>
              <w:t>(     )년 소화기 점검표</w:t>
            </w:r>
          </w:p>
        </w:tc>
      </w:tr>
      <w:tr w:rsidR="0069046A" w:rsidTr="00D0337D">
        <w:trPr>
          <w:trHeight w:val="726"/>
        </w:trPr>
        <w:tc>
          <w:tcPr>
            <w:tcW w:w="9571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* 관 리 번 호 :</w:t>
            </w:r>
          </w:p>
        </w:tc>
      </w:tr>
      <w:tr w:rsidR="0069046A">
        <w:trPr>
          <w:trHeight w:val="937"/>
        </w:trPr>
        <w:tc>
          <w:tcPr>
            <w:tcW w:w="9571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* 충전 예정일 :</w:t>
            </w:r>
          </w:p>
        </w:tc>
      </w:tr>
      <w:tr w:rsidR="0069046A">
        <w:trPr>
          <w:trHeight w:val="823"/>
        </w:trPr>
        <w:tc>
          <w:tcPr>
            <w:tcW w:w="1467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</w:rPr>
              <w:t>점검 내용</w:t>
            </w:r>
          </w:p>
        </w:tc>
        <w:tc>
          <w:tcPr>
            <w:tcW w:w="123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</w:rPr>
              <w:t>점 검 자</w:t>
            </w: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</w:tr>
      <w:tr w:rsidR="0069046A">
        <w:trPr>
          <w:trHeight w:val="823"/>
        </w:trPr>
        <w:tc>
          <w:tcPr>
            <w:tcW w:w="1467" w:type="dxa"/>
            <w:vMerge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69046A" w:rsidRDefault="0069046A" w:rsidP="00D0337D">
            <w:pPr>
              <w:pStyle w:val="a3"/>
              <w:wordWrap/>
              <w:spacing w:line="240" w:lineRule="atLeast"/>
            </w:pPr>
          </w:p>
        </w:tc>
        <w:tc>
          <w:tcPr>
            <w:tcW w:w="123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</w:rPr>
              <w:t>점검 월일</w:t>
            </w: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</w:rPr>
            </w:pPr>
          </w:p>
        </w:tc>
      </w:tr>
      <w:tr w:rsidR="0069046A" w:rsidTr="00D0337D">
        <w:trPr>
          <w:trHeight w:val="1066"/>
        </w:trPr>
        <w:tc>
          <w:tcPr>
            <w:tcW w:w="2697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①</w:t>
            </w:r>
            <w:r>
              <w:rPr>
                <w:rFonts w:ascii="맑은 고딕" w:eastAsia="맑은 고딕"/>
              </w:rPr>
              <w:t xml:space="preserve"> 점검표에 검사기일이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기재 되고 있는가?</w:t>
            </w: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69046A" w:rsidTr="00D0337D">
        <w:trPr>
          <w:trHeight w:val="922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②</w:t>
            </w:r>
            <w:r>
              <w:rPr>
                <w:rFonts w:ascii="맑은 고딕" w:eastAsia="맑은 고딕"/>
              </w:rPr>
              <w:t xml:space="preserve"> 소화기 본체에 검정인이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탈락되지 않았는가?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69046A">
        <w:trPr>
          <w:trHeight w:val="1335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③</w:t>
            </w:r>
            <w:r>
              <w:rPr>
                <w:rFonts w:ascii="맑은 고딕" w:eastAsia="맑은 고딕"/>
              </w:rPr>
              <w:t xml:space="preserve"> 사용방법 및 적용화재가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표시되어 있는가?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69046A">
        <w:trPr>
          <w:trHeight w:val="1607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④</w:t>
            </w:r>
            <w:r>
              <w:rPr>
                <w:rFonts w:ascii="맑은 고딕" w:eastAsia="맑은 고딕"/>
              </w:rPr>
              <w:t xml:space="preserve"> 용기 외부의도장이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벗겨진 부분이 부식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되지 않았는가?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69046A">
        <w:trPr>
          <w:trHeight w:val="1262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⑤</w:t>
            </w:r>
            <w:r>
              <w:rPr>
                <w:rFonts w:ascii="맑은 고딕" w:eastAsia="맑은 고딕"/>
              </w:rPr>
              <w:t xml:space="preserve"> 설치장소에 소화기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표시는 되어 있는가?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69046A" w:rsidTr="00D0337D">
        <w:trPr>
          <w:trHeight w:val="1225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⑥</w:t>
            </w:r>
            <w:r>
              <w:rPr>
                <w:rFonts w:ascii="맑은 고딕" w:eastAsia="맑은 고딕"/>
              </w:rPr>
              <w:t xml:space="preserve"> 밸브 및 패킹이 노후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되거나 탈락되지는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않았는가?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69046A" w:rsidTr="00D0337D">
        <w:trPr>
          <w:trHeight w:val="918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/>
              </w:rPr>
              <w:t xml:space="preserve"> ⑦</w:t>
            </w:r>
            <w:r>
              <w:rPr>
                <w:rFonts w:ascii="맑은 고딕" w:eastAsia="맑은 고딕"/>
              </w:rPr>
              <w:t xml:space="preserve"> 분사 노즐에 이물질이</w:t>
            </w:r>
          </w:p>
          <w:p w:rsidR="0069046A" w:rsidRDefault="00D0337D" w:rsidP="00D0337D">
            <w:pPr>
              <w:pStyle w:val="a3"/>
              <w:wordWrap/>
              <w:spacing w:line="240" w:lineRule="atLeast"/>
            </w:pPr>
            <w:r>
              <w:rPr>
                <w:rFonts w:ascii="맑은 고딕" w:eastAsia="맑은 고딕"/>
              </w:rPr>
              <w:t xml:space="preserve">    끼어 있지는 않는가?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9046A" w:rsidRDefault="0069046A" w:rsidP="00D0337D">
            <w:pPr>
              <w:pStyle w:val="a3"/>
              <w:wordWrap/>
              <w:spacing w:line="240" w:lineRule="atLeast"/>
              <w:rPr>
                <w:rFonts w:ascii="맑은 고딕" w:eastAsia="맑은 고딕"/>
              </w:rPr>
            </w:pPr>
          </w:p>
        </w:tc>
      </w:tr>
      <w:tr w:rsidR="0069046A">
        <w:trPr>
          <w:trHeight w:val="426"/>
        </w:trPr>
        <w:tc>
          <w:tcPr>
            <w:tcW w:w="9571" w:type="dxa"/>
            <w:gridSpan w:val="14"/>
            <w:tcBorders>
              <w:top w:val="singl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69046A" w:rsidRDefault="00896D8D" w:rsidP="00896D8D">
            <w:pPr>
              <w:pStyle w:val="a3"/>
              <w:wordWrap/>
              <w:spacing w:line="240" w:lineRule="atLeast"/>
              <w:jc w:val="center"/>
            </w:pPr>
            <w:r>
              <w:rPr>
                <w:rFonts w:ascii="맑은 고딕" w:eastAsia="맑은 고딕" w:hint="eastAsia"/>
              </w:rPr>
              <w:t>흥우산업㈜</w:t>
            </w:r>
            <w:bookmarkStart w:id="1" w:name="_GoBack"/>
            <w:bookmarkEnd w:id="1"/>
          </w:p>
        </w:tc>
      </w:tr>
    </w:tbl>
    <w:p w:rsidR="0069046A" w:rsidRPr="00D0337D" w:rsidRDefault="00D0337D" w:rsidP="00D0337D">
      <w:pPr>
        <w:pStyle w:val="a3"/>
        <w:wordWrap/>
        <w:spacing w:line="240" w:lineRule="atLeast"/>
      </w:pPr>
      <w:r>
        <w:rPr>
          <w:rFonts w:ascii="한양중고딕"/>
        </w:rPr>
        <w:t xml:space="preserve"> </w:t>
      </w:r>
    </w:p>
    <w:sectPr w:rsidR="0069046A" w:rsidRPr="00D0337D">
      <w:endnotePr>
        <w:numFmt w:val="decimal"/>
      </w:endnotePr>
      <w:pgSz w:w="11906" w:h="16838"/>
      <w:pgMar w:top="1417" w:right="850" w:bottom="850" w:left="1417" w:header="1417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E2" w:rsidRDefault="00D06BE2" w:rsidP="00045841">
      <w:pPr>
        <w:spacing w:after="0" w:line="240" w:lineRule="auto"/>
      </w:pPr>
      <w:r>
        <w:separator/>
      </w:r>
    </w:p>
  </w:endnote>
  <w:endnote w:type="continuationSeparator" w:id="0">
    <w:p w:rsidR="00D06BE2" w:rsidRDefault="00D06BE2" w:rsidP="0004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E2" w:rsidRDefault="00D06BE2" w:rsidP="00045841">
      <w:pPr>
        <w:spacing w:after="0" w:line="240" w:lineRule="auto"/>
      </w:pPr>
      <w:r>
        <w:separator/>
      </w:r>
    </w:p>
  </w:footnote>
  <w:footnote w:type="continuationSeparator" w:id="0">
    <w:p w:rsidR="00D06BE2" w:rsidRDefault="00D06BE2" w:rsidP="0004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CA7"/>
    <w:multiLevelType w:val="multilevel"/>
    <w:tmpl w:val="5582C1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D6D47"/>
    <w:multiLevelType w:val="multilevel"/>
    <w:tmpl w:val="0A942B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413EB"/>
    <w:multiLevelType w:val="multilevel"/>
    <w:tmpl w:val="9F2CE8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F50D2"/>
    <w:multiLevelType w:val="multilevel"/>
    <w:tmpl w:val="86307B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B4DD8"/>
    <w:multiLevelType w:val="multilevel"/>
    <w:tmpl w:val="3E0CAB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FF2304"/>
    <w:multiLevelType w:val="multilevel"/>
    <w:tmpl w:val="29203C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C62858"/>
    <w:multiLevelType w:val="multilevel"/>
    <w:tmpl w:val="BEB486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46A"/>
    <w:rsid w:val="00045841"/>
    <w:rsid w:val="00140173"/>
    <w:rsid w:val="003C25E1"/>
    <w:rsid w:val="00505E21"/>
    <w:rsid w:val="0069046A"/>
    <w:rsid w:val="00896D8D"/>
    <w:rsid w:val="00A92D03"/>
    <w:rsid w:val="00CD29A7"/>
    <w:rsid w:val="00D0337D"/>
    <w:rsid w:val="00D06BE2"/>
    <w:rsid w:val="00DE0E2B"/>
    <w:rsid w:val="00E972B7"/>
    <w:rsid w:val="00F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9493B-BD09-4BE4-9148-28B8C57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0458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045841"/>
  </w:style>
  <w:style w:type="paragraph" w:styleId="ab">
    <w:name w:val="footer"/>
    <w:basedOn w:val="a"/>
    <w:link w:val="Char0"/>
    <w:uiPriority w:val="99"/>
    <w:unhideWhenUsed/>
    <w:rsid w:val="000458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04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김인수</dc:creator>
  <cp:lastModifiedBy>Windows 사용자</cp:lastModifiedBy>
  <cp:revision>8</cp:revision>
  <dcterms:created xsi:type="dcterms:W3CDTF">2014-04-17T07:50:00Z</dcterms:created>
  <dcterms:modified xsi:type="dcterms:W3CDTF">2022-08-09T07:22:00Z</dcterms:modified>
</cp:coreProperties>
</file>